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17C" w:rsidRPr="0044250A" w:rsidRDefault="005A117C" w:rsidP="00E735DD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4250A">
        <w:rPr>
          <w:rFonts w:ascii="Times New Roman" w:hAnsi="Times New Roman" w:cs="Times New Roman"/>
          <w:sz w:val="24"/>
          <w:szCs w:val="24"/>
        </w:rPr>
        <w:t>Утвержден</w:t>
      </w:r>
      <w:r w:rsidRPr="0044250A">
        <w:rPr>
          <w:rFonts w:ascii="Times New Roman" w:hAnsi="Times New Roman" w:cs="Times New Roman"/>
          <w:sz w:val="24"/>
          <w:szCs w:val="24"/>
        </w:rPr>
        <w:br/>
        <w:t>Протоколом № 1</w:t>
      </w:r>
      <w:r w:rsidRPr="0044250A">
        <w:rPr>
          <w:rFonts w:ascii="Times New Roman" w:hAnsi="Times New Roman" w:cs="Times New Roman"/>
          <w:sz w:val="24"/>
          <w:szCs w:val="24"/>
        </w:rPr>
        <w:br/>
        <w:t>Общего собрания Учредителей</w:t>
      </w:r>
      <w:r w:rsidRPr="0044250A">
        <w:rPr>
          <w:rFonts w:ascii="Times New Roman" w:hAnsi="Times New Roman" w:cs="Times New Roman"/>
          <w:sz w:val="24"/>
          <w:szCs w:val="24"/>
        </w:rPr>
        <w:br/>
        <w:t>от «18» декабря 2018 г.</w:t>
      </w:r>
    </w:p>
    <w:p w:rsidR="005A117C" w:rsidRDefault="005A117C" w:rsidP="00E735DD">
      <w:pPr>
        <w:spacing w:after="0"/>
        <w:ind w:firstLine="567"/>
        <w:jc w:val="right"/>
      </w:pPr>
    </w:p>
    <w:p w:rsidR="005A117C" w:rsidRDefault="005A117C" w:rsidP="00E735DD">
      <w:pPr>
        <w:spacing w:after="0"/>
        <w:ind w:firstLine="567"/>
        <w:jc w:val="right"/>
      </w:pPr>
    </w:p>
    <w:p w:rsidR="005A117C" w:rsidRDefault="005A117C" w:rsidP="00E735DD">
      <w:pPr>
        <w:spacing w:after="0"/>
        <w:ind w:firstLine="567"/>
        <w:jc w:val="right"/>
      </w:pPr>
    </w:p>
    <w:p w:rsidR="005A117C" w:rsidRDefault="005A117C" w:rsidP="00E735DD">
      <w:pPr>
        <w:spacing w:after="0"/>
        <w:ind w:firstLine="567"/>
        <w:jc w:val="right"/>
      </w:pPr>
    </w:p>
    <w:p w:rsidR="005A117C" w:rsidRDefault="005A117C" w:rsidP="00E735DD">
      <w:pPr>
        <w:spacing w:after="0"/>
        <w:ind w:firstLine="567"/>
        <w:jc w:val="right"/>
      </w:pPr>
    </w:p>
    <w:p w:rsidR="005A117C" w:rsidRDefault="005A117C" w:rsidP="00E735DD">
      <w:pPr>
        <w:spacing w:after="0"/>
        <w:ind w:firstLine="567"/>
        <w:jc w:val="right"/>
      </w:pPr>
    </w:p>
    <w:p w:rsidR="00C16685" w:rsidRDefault="00C16685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</w:p>
    <w:p w:rsidR="00706D74" w:rsidRDefault="00706D74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</w:p>
    <w:p w:rsidR="00706D74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 w:rsidRPr="0044250A">
        <w:rPr>
          <w:rFonts w:ascii="Times New Roman" w:hAnsi="Times New Roman" w:cs="Times New Roman"/>
          <w:b/>
          <w:bCs/>
          <w:color w:val="000000"/>
          <w:sz w:val="48"/>
          <w:szCs w:val="48"/>
        </w:rPr>
        <w:t>УСТАВ</w:t>
      </w:r>
      <w:r w:rsidRPr="0044250A">
        <w:rPr>
          <w:b/>
          <w:bCs/>
          <w:color w:val="000000"/>
          <w:sz w:val="48"/>
          <w:szCs w:val="48"/>
        </w:rPr>
        <w:br/>
      </w:r>
      <w:r w:rsidRPr="000B3E90">
        <w:rPr>
          <w:rFonts w:ascii="Times New Roman" w:hAnsi="Times New Roman" w:cs="Times New Roman"/>
          <w:b/>
          <w:bCs/>
          <w:color w:val="000000"/>
          <w:sz w:val="48"/>
          <w:szCs w:val="48"/>
        </w:rPr>
        <w:t>Автономной некоммерческой</w:t>
      </w:r>
      <w:r w:rsidR="0044573D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 </w:t>
      </w:r>
      <w:r w:rsidRPr="000B3E90">
        <w:rPr>
          <w:rFonts w:ascii="Times New Roman" w:hAnsi="Times New Roman" w:cs="Times New Roman"/>
          <w:b/>
          <w:bCs/>
          <w:color w:val="000000"/>
          <w:sz w:val="48"/>
          <w:szCs w:val="48"/>
        </w:rPr>
        <w:t>организации</w:t>
      </w:r>
      <w:r w:rsidR="00706D74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 </w:t>
      </w:r>
    </w:p>
    <w:p w:rsidR="005A117C" w:rsidRDefault="00706D74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Киностудия «Огненный рубеж</w:t>
      </w:r>
      <w:r w:rsidR="005A117C" w:rsidRPr="0044250A">
        <w:rPr>
          <w:rFonts w:ascii="Times New Roman" w:hAnsi="Times New Roman" w:cs="Times New Roman"/>
          <w:b/>
          <w:bCs/>
          <w:color w:val="000000"/>
          <w:sz w:val="48"/>
          <w:szCs w:val="48"/>
        </w:rPr>
        <w:t>»</w:t>
      </w: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E735DD" w:rsidRDefault="00E735DD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E735DD" w:rsidRDefault="00E735DD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E735DD" w:rsidRDefault="00E735DD" w:rsidP="00E735DD">
      <w:pPr>
        <w:spacing w:after="0"/>
        <w:ind w:firstLine="567"/>
        <w:jc w:val="center"/>
        <w:rPr>
          <w:b/>
          <w:bCs/>
          <w:color w:val="000000"/>
          <w:sz w:val="48"/>
          <w:szCs w:val="48"/>
        </w:rPr>
      </w:pPr>
    </w:p>
    <w:p w:rsidR="005A117C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4250A">
        <w:rPr>
          <w:b/>
          <w:bCs/>
          <w:color w:val="000000"/>
          <w:sz w:val="48"/>
          <w:szCs w:val="48"/>
        </w:rPr>
        <w:br/>
      </w:r>
      <w:r w:rsidRPr="0044250A">
        <w:rPr>
          <w:rFonts w:ascii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158D">
        <w:rPr>
          <w:rFonts w:ascii="Times New Roman" w:hAnsi="Times New Roman" w:cs="Times New Roman"/>
          <w:color w:val="000000"/>
          <w:sz w:val="24"/>
          <w:szCs w:val="24"/>
        </w:rPr>
        <w:t>Строитель</w:t>
      </w:r>
      <w:r w:rsidRPr="0044250A">
        <w:rPr>
          <w:color w:val="000000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Белгородская область</w:t>
      </w:r>
      <w:r w:rsidRPr="0044250A">
        <w:rPr>
          <w:color w:val="000000"/>
        </w:rPr>
        <w:br/>
      </w:r>
      <w:r w:rsidRPr="0044250A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706D74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44250A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C16685" w:rsidRDefault="00C16685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44573D" w:rsidRDefault="0044573D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44573D" w:rsidRDefault="0044573D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C16685" w:rsidRDefault="00C16685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lastRenderedPageBreak/>
        <w:t>1. ОБЩИЕ ПОЛОЖЕНИЯ.</w:t>
      </w:r>
    </w:p>
    <w:p w:rsidR="00CD158D" w:rsidRDefault="005A117C" w:rsidP="00CD158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1.1. Автономная </w:t>
      </w:r>
      <w:r w:rsidR="00706D74">
        <w:rPr>
          <w:rFonts w:ascii="Times New Roman" w:hAnsi="Times New Roman" w:cs="Times New Roman"/>
          <w:sz w:val="23"/>
          <w:szCs w:val="23"/>
        </w:rPr>
        <w:t>некоммерческая организация Киностудия «Огненный рубеж</w:t>
      </w:r>
      <w:r w:rsidRPr="001C1535">
        <w:rPr>
          <w:rFonts w:ascii="Times New Roman" w:hAnsi="Times New Roman" w:cs="Times New Roman"/>
          <w:sz w:val="23"/>
          <w:szCs w:val="23"/>
        </w:rPr>
        <w:t xml:space="preserve">», именуемая в дальнейшем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>, признается не имеющей членства</w:t>
      </w:r>
      <w:r w:rsidR="00CD158D"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некоммерческой организацией, учрежденной гражданами на основе</w:t>
      </w:r>
      <w:r w:rsidR="00CD158D"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добровольных имущественных взносов в соответствии с законодательством</w:t>
      </w:r>
      <w:r w:rsidR="00CD158D"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Российской Федерации для достижения целей и решения задач, предусмотренных</w:t>
      </w:r>
      <w:r w:rsidR="00CD158D"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уставом.</w:t>
      </w:r>
    </w:p>
    <w:p w:rsidR="005A117C" w:rsidRPr="001C1535" w:rsidRDefault="005A117C" w:rsidP="00CD158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1.2. Полное наименование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на русском</w:t>
      </w:r>
      <w:r w:rsidR="00CD158D"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языке:</w:t>
      </w:r>
      <w:r w:rsidR="00CD158D" w:rsidRPr="00CD158D">
        <w:rPr>
          <w:rFonts w:ascii="Times New Roman" w:hAnsi="Times New Roman" w:cs="Times New Roman"/>
          <w:sz w:val="23"/>
          <w:szCs w:val="23"/>
        </w:rPr>
        <w:t xml:space="preserve"> </w:t>
      </w:r>
      <w:r w:rsidR="00CD158D" w:rsidRPr="001C1535">
        <w:rPr>
          <w:rFonts w:ascii="Times New Roman" w:hAnsi="Times New Roman" w:cs="Times New Roman"/>
          <w:sz w:val="23"/>
          <w:szCs w:val="23"/>
        </w:rPr>
        <w:t xml:space="preserve">Автономная </w:t>
      </w:r>
      <w:r w:rsidR="00CD158D">
        <w:rPr>
          <w:rFonts w:ascii="Times New Roman" w:hAnsi="Times New Roman" w:cs="Times New Roman"/>
          <w:sz w:val="23"/>
          <w:szCs w:val="23"/>
        </w:rPr>
        <w:t>некоммерческая 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</w:t>
      </w:r>
      <w:r w:rsidR="00CD158D">
        <w:rPr>
          <w:rFonts w:ascii="Times New Roman" w:hAnsi="Times New Roman" w:cs="Times New Roman"/>
          <w:sz w:val="23"/>
          <w:szCs w:val="23"/>
        </w:rPr>
        <w:t>Киностудия «Огненный рубеж</w:t>
      </w:r>
      <w:r w:rsidR="00CD158D" w:rsidRPr="001C1535">
        <w:rPr>
          <w:rFonts w:ascii="Times New Roman" w:hAnsi="Times New Roman" w:cs="Times New Roman"/>
          <w:sz w:val="23"/>
          <w:szCs w:val="23"/>
        </w:rPr>
        <w:t>»</w:t>
      </w:r>
      <w:r w:rsidRPr="001C1535">
        <w:rPr>
          <w:rFonts w:ascii="Times New Roman" w:hAnsi="Times New Roman" w:cs="Times New Roman"/>
          <w:sz w:val="23"/>
          <w:szCs w:val="23"/>
        </w:rPr>
        <w:t xml:space="preserve">, сокращенное наименование на русском языке: АНО </w:t>
      </w:r>
      <w:r w:rsidR="00CD158D">
        <w:rPr>
          <w:rFonts w:ascii="Times New Roman" w:hAnsi="Times New Roman" w:cs="Times New Roman"/>
          <w:sz w:val="23"/>
          <w:szCs w:val="23"/>
        </w:rPr>
        <w:t>Киностудия «Огненный рубеж</w:t>
      </w:r>
      <w:r w:rsidR="00CD158D" w:rsidRPr="001C1535">
        <w:rPr>
          <w:rFonts w:ascii="Times New Roman" w:hAnsi="Times New Roman" w:cs="Times New Roman"/>
          <w:sz w:val="23"/>
          <w:szCs w:val="23"/>
        </w:rPr>
        <w:t>»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1.3.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вправе в установленном порядке открывать расчетный, валютный и другие банковские счета на территории Российской Федерации и за ее пределами.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1.4. </w:t>
      </w:r>
      <w:r w:rsidRPr="00CD158D">
        <w:rPr>
          <w:rFonts w:ascii="Times New Roman" w:hAnsi="Times New Roman" w:cs="Times New Roman"/>
          <w:sz w:val="23"/>
          <w:szCs w:val="23"/>
        </w:rPr>
        <w:t xml:space="preserve">Место нахождения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CD158D">
        <w:rPr>
          <w:rFonts w:ascii="Times New Roman" w:hAnsi="Times New Roman" w:cs="Times New Roman"/>
          <w:sz w:val="23"/>
          <w:szCs w:val="23"/>
        </w:rPr>
        <w:t>: Белгородская область,</w:t>
      </w:r>
      <w:r w:rsidR="00CD158D" w:rsidRPr="00CD158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D158D" w:rsidRPr="00CD158D">
        <w:rPr>
          <w:rFonts w:ascii="Times New Roman" w:hAnsi="Times New Roman" w:cs="Times New Roman"/>
          <w:sz w:val="23"/>
          <w:szCs w:val="23"/>
        </w:rPr>
        <w:t>Яковлевский</w:t>
      </w:r>
      <w:proofErr w:type="spellEnd"/>
      <w:r w:rsidR="00CD158D" w:rsidRPr="00CD158D">
        <w:rPr>
          <w:rFonts w:ascii="Times New Roman" w:hAnsi="Times New Roman" w:cs="Times New Roman"/>
          <w:sz w:val="23"/>
          <w:szCs w:val="23"/>
        </w:rPr>
        <w:t xml:space="preserve"> район,</w:t>
      </w:r>
      <w:r w:rsidRPr="00CD158D">
        <w:rPr>
          <w:rFonts w:ascii="Times New Roman" w:hAnsi="Times New Roman" w:cs="Times New Roman"/>
          <w:sz w:val="23"/>
          <w:szCs w:val="23"/>
        </w:rPr>
        <w:t xml:space="preserve"> город </w:t>
      </w:r>
      <w:r w:rsidR="00CD158D" w:rsidRPr="00CD158D">
        <w:rPr>
          <w:rFonts w:ascii="Times New Roman" w:hAnsi="Times New Roman" w:cs="Times New Roman"/>
          <w:sz w:val="23"/>
          <w:szCs w:val="23"/>
        </w:rPr>
        <w:t>Строитель, ул. Лазурная, д. 6</w:t>
      </w:r>
      <w:r w:rsidRPr="00CD158D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1.5.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считается созданной как юридическое лицо с момента </w:t>
      </w:r>
      <w:r>
        <w:rPr>
          <w:rFonts w:ascii="Times New Roman" w:hAnsi="Times New Roman" w:cs="Times New Roman"/>
          <w:sz w:val="23"/>
          <w:szCs w:val="23"/>
        </w:rPr>
        <w:t xml:space="preserve">внесения записи в Единый государственный реестр о ее создании </w:t>
      </w:r>
      <w:r w:rsidRPr="001C1535">
        <w:rPr>
          <w:rFonts w:ascii="Times New Roman" w:hAnsi="Times New Roman" w:cs="Times New Roman"/>
          <w:sz w:val="23"/>
          <w:szCs w:val="23"/>
        </w:rPr>
        <w:t>в установленном федеральными законами порядке.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1.6.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создается без ограничения срока.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1.7.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быть истцом и ответчиком в судах общей юрисдикции, арбитражных и третейских судах, от своего имени приобретать и осуществлять имущественные и неимущественные права в соответствии с целями деятельности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предусмотренными</w:t>
      </w:r>
      <w:r w:rsidR="00CD158D">
        <w:rPr>
          <w:rFonts w:ascii="Times New Roman" w:hAnsi="Times New Roman" w:cs="Times New Roman"/>
          <w:sz w:val="23"/>
          <w:szCs w:val="23"/>
        </w:rPr>
        <w:t xml:space="preserve"> ее</w:t>
      </w:r>
      <w:r w:rsidRPr="001C1535">
        <w:rPr>
          <w:rFonts w:ascii="Times New Roman" w:hAnsi="Times New Roman" w:cs="Times New Roman"/>
          <w:sz w:val="23"/>
          <w:szCs w:val="23"/>
        </w:rPr>
        <w:t xml:space="preserve"> уставом, и несет связанные с этой деятельностью обязанности.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1.8.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имеет круглую печать с полным наименованием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на русском языке, штампы и бланки со своим наименованием.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1.9. Требования устава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обязательны для исполнения всеми органами </w:t>
      </w:r>
      <w:r w:rsidR="00CD158D">
        <w:rPr>
          <w:rFonts w:ascii="Times New Roman" w:hAnsi="Times New Roman" w:cs="Times New Roman"/>
          <w:sz w:val="23"/>
          <w:szCs w:val="23"/>
        </w:rPr>
        <w:t>управления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 ее учредителями.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1.10.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не отвечает по обязательствам своих учредителей. Учредители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не несут ответственность по обязательствам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не отвечает по обязательствам государства и его органов, а государство и его органы не отвечают по обязательствам </w:t>
      </w:r>
      <w:r w:rsidR="00CD158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1.11.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отвечает по своим обязательствам тем своим имуществом, на которое по законодательству Российской Федерации может быть обращено взыскание.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t>2. ЦЕЛЬ, ПРЕДМЕТ, ВИДЫ ДЕЯТЕЛЬНОСТИ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2.1. Целью </w:t>
      </w:r>
      <w:r w:rsidR="00CD158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явл</w:t>
      </w:r>
      <w:r>
        <w:rPr>
          <w:rFonts w:ascii="Times New Roman" w:hAnsi="Times New Roman" w:cs="Times New Roman"/>
          <w:sz w:val="23"/>
          <w:szCs w:val="23"/>
        </w:rPr>
        <w:t>яется предоставление услуг в области</w:t>
      </w:r>
      <w:r w:rsidR="00896FC1">
        <w:rPr>
          <w:rFonts w:ascii="Times New Roman" w:hAnsi="Times New Roman" w:cs="Times New Roman"/>
          <w:sz w:val="23"/>
          <w:szCs w:val="23"/>
        </w:rPr>
        <w:t xml:space="preserve"> искусства и </w:t>
      </w:r>
      <w:r w:rsidR="00A02A09">
        <w:rPr>
          <w:rFonts w:ascii="Times New Roman" w:hAnsi="Times New Roman" w:cs="Times New Roman"/>
          <w:sz w:val="23"/>
          <w:szCs w:val="23"/>
        </w:rPr>
        <w:t>кинематографа исторических событий на территории Белгородской области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2.2. Предметом деятельности </w:t>
      </w:r>
      <w:r w:rsidR="00A02A09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является популяризация </w:t>
      </w:r>
      <w:r w:rsidR="006C5BDE">
        <w:rPr>
          <w:rFonts w:ascii="Times New Roman" w:hAnsi="Times New Roman" w:cs="Times New Roman"/>
          <w:sz w:val="23"/>
          <w:szCs w:val="23"/>
        </w:rPr>
        <w:t>исторических фильмов связанных с подвигами советских граждан во времена Великой отвеченной войны на территории Белгородской области, а так же патриотическо - духовное воспитание</w:t>
      </w:r>
      <w:r w:rsidR="009E0A0A">
        <w:rPr>
          <w:rFonts w:ascii="Times New Roman" w:hAnsi="Times New Roman" w:cs="Times New Roman"/>
          <w:sz w:val="23"/>
          <w:szCs w:val="23"/>
        </w:rPr>
        <w:t xml:space="preserve"> и повышение гражданской ответственности </w:t>
      </w:r>
      <w:r w:rsidR="006C5BDE">
        <w:rPr>
          <w:rFonts w:ascii="Times New Roman" w:hAnsi="Times New Roman" w:cs="Times New Roman"/>
          <w:sz w:val="23"/>
          <w:szCs w:val="23"/>
        </w:rPr>
        <w:t xml:space="preserve">детей, молодежи и взрослого населения.  </w:t>
      </w:r>
    </w:p>
    <w:p w:rsidR="005A117C" w:rsidRPr="00231C37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 xml:space="preserve">2.3. Виды деятельности </w:t>
      </w:r>
      <w:r w:rsidR="00F07FCC" w:rsidRPr="00231C37">
        <w:rPr>
          <w:rFonts w:ascii="Times New Roman" w:hAnsi="Times New Roman" w:cs="Times New Roman"/>
          <w:sz w:val="23"/>
          <w:szCs w:val="23"/>
        </w:rPr>
        <w:t>Организации</w:t>
      </w:r>
      <w:r w:rsidRPr="00231C37">
        <w:rPr>
          <w:rFonts w:ascii="Times New Roman" w:hAnsi="Times New Roman" w:cs="Times New Roman"/>
          <w:sz w:val="23"/>
          <w:szCs w:val="23"/>
        </w:rPr>
        <w:t>:</w:t>
      </w:r>
    </w:p>
    <w:p w:rsidR="005A117C" w:rsidRPr="00231C37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</w:t>
      </w:r>
      <w:r w:rsidR="00F07FCC" w:rsidRPr="00231C37">
        <w:rPr>
          <w:rFonts w:ascii="Times New Roman" w:hAnsi="Times New Roman" w:cs="Times New Roman"/>
          <w:sz w:val="23"/>
          <w:szCs w:val="23"/>
        </w:rPr>
        <w:t xml:space="preserve"> производство военно-патриотических фильмов</w:t>
      </w:r>
      <w:r w:rsidRPr="00231C37">
        <w:rPr>
          <w:rFonts w:ascii="Times New Roman" w:hAnsi="Times New Roman" w:cs="Times New Roman"/>
          <w:sz w:val="23"/>
          <w:szCs w:val="23"/>
        </w:rPr>
        <w:t>;</w:t>
      </w:r>
    </w:p>
    <w:p w:rsidR="005A117C" w:rsidRPr="00231C37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</w:t>
      </w:r>
      <w:r w:rsidR="00F07FCC" w:rsidRPr="00231C37">
        <w:rPr>
          <w:rFonts w:ascii="Times New Roman" w:hAnsi="Times New Roman" w:cs="Times New Roman"/>
          <w:sz w:val="23"/>
          <w:szCs w:val="23"/>
        </w:rPr>
        <w:t xml:space="preserve"> </w:t>
      </w:r>
      <w:r w:rsidR="00896FC1" w:rsidRPr="00231C37">
        <w:rPr>
          <w:rFonts w:ascii="Times New Roman" w:hAnsi="Times New Roman" w:cs="Times New Roman"/>
          <w:sz w:val="23"/>
          <w:szCs w:val="23"/>
        </w:rPr>
        <w:t>монтаж и редактирование военно-патриотических фильмов</w:t>
      </w:r>
      <w:r w:rsidRPr="00231C37">
        <w:rPr>
          <w:rFonts w:ascii="Times New Roman" w:hAnsi="Times New Roman" w:cs="Times New Roman"/>
          <w:sz w:val="23"/>
          <w:szCs w:val="23"/>
        </w:rPr>
        <w:t>;</w:t>
      </w:r>
    </w:p>
    <w:p w:rsidR="00896FC1" w:rsidRPr="00231C37" w:rsidRDefault="00896FC1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демонстрация военно-патриотических фильмов;</w:t>
      </w:r>
    </w:p>
    <w:p w:rsidR="00896FC1" w:rsidRPr="00231C37" w:rsidRDefault="00896FC1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разработка сценариев;</w:t>
      </w:r>
    </w:p>
    <w:p w:rsidR="00896FC1" w:rsidRPr="00231C37" w:rsidRDefault="00896FC1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подбор актеров для съемок военно-патриотических фильмов;</w:t>
      </w:r>
    </w:p>
    <w:p w:rsidR="00896FC1" w:rsidRPr="00231C37" w:rsidRDefault="00896FC1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сбор информации о подвигах Красной армии во времена Великой отечественной войны;</w:t>
      </w:r>
    </w:p>
    <w:p w:rsidR="00896FC1" w:rsidRPr="00231C37" w:rsidRDefault="00896FC1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театральная постановка событий подвигов во времена Великой отечественной войны;</w:t>
      </w:r>
    </w:p>
    <w:p w:rsidR="00896FC1" w:rsidRPr="00231C37" w:rsidRDefault="009E0A0A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содействие в  обучение актерскому и театральному мастерству;</w:t>
      </w:r>
    </w:p>
    <w:p w:rsidR="009E0A0A" w:rsidRPr="00231C37" w:rsidRDefault="009E0A0A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>- объединение лиц творческих профессий, осуществляющих деятельность в сфере кино и телевидения</w:t>
      </w:r>
    </w:p>
    <w:p w:rsidR="00DF7142" w:rsidRPr="00231C37" w:rsidRDefault="00DF7142" w:rsidP="00E735DD">
      <w:pPr>
        <w:spacing w:after="0"/>
        <w:ind w:firstLine="567"/>
        <w:jc w:val="both"/>
        <w:rPr>
          <w:rFonts w:ascii="Times New Roman" w:hAnsi="Times New Roman" w:cs="Times New Roman"/>
          <w:spacing w:val="2"/>
          <w:sz w:val="23"/>
          <w:szCs w:val="23"/>
          <w:shd w:val="clear" w:color="auto" w:fill="FFFFFF"/>
        </w:rPr>
      </w:pPr>
      <w:r w:rsidRPr="00231C37">
        <w:rPr>
          <w:rFonts w:ascii="Times New Roman" w:hAnsi="Times New Roman" w:cs="Times New Roman"/>
          <w:sz w:val="23"/>
          <w:szCs w:val="23"/>
        </w:rPr>
        <w:t>-</w:t>
      </w:r>
      <w:r w:rsidRPr="00231C37">
        <w:rPr>
          <w:rFonts w:ascii="Times New Roman" w:hAnsi="Times New Roman" w:cs="Times New Roman"/>
          <w:spacing w:val="2"/>
          <w:sz w:val="23"/>
          <w:szCs w:val="23"/>
          <w:shd w:val="clear" w:color="auto" w:fill="FFFFFF"/>
        </w:rPr>
        <w:t xml:space="preserve"> изготовление материалов, применяемых в аудиовизуальном производстве;</w:t>
      </w:r>
    </w:p>
    <w:p w:rsidR="00DF7142" w:rsidRPr="00231C37" w:rsidRDefault="00DF7142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231C37">
        <w:rPr>
          <w:rFonts w:ascii="Times New Roman" w:hAnsi="Times New Roman" w:cs="Times New Roman"/>
          <w:sz w:val="23"/>
          <w:szCs w:val="23"/>
        </w:rPr>
        <w:t>- о</w:t>
      </w:r>
      <w:r w:rsidRPr="00231C37">
        <w:rPr>
          <w:rFonts w:ascii="Times New Roman" w:hAnsi="Times New Roman" w:cs="Times New Roman"/>
          <w:sz w:val="23"/>
          <w:szCs w:val="23"/>
          <w:shd w:val="clear" w:color="auto" w:fill="FFFFFF"/>
        </w:rPr>
        <w:t>рганизация конференций, симпозиумов, семинаров, выставок, заседаний </w:t>
      </w:r>
      <w:hyperlink r:id="rId7" w:tooltip="Круглые столы" w:history="1">
        <w:r w:rsidRPr="00231C37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bdr w:val="none" w:sz="0" w:space="0" w:color="auto" w:frame="1"/>
            <w:shd w:val="clear" w:color="auto" w:fill="FFFFFF"/>
          </w:rPr>
          <w:t>круглых столов</w:t>
        </w:r>
      </w:hyperlink>
      <w:r w:rsidRPr="00231C37">
        <w:rPr>
          <w:rFonts w:ascii="Times New Roman" w:hAnsi="Times New Roman" w:cs="Times New Roman"/>
          <w:sz w:val="23"/>
          <w:szCs w:val="23"/>
          <w:shd w:val="clear" w:color="auto" w:fill="FFFFFF"/>
        </w:rPr>
        <w:t> и участие в их проведении</w:t>
      </w:r>
      <w:r w:rsidR="00231C37" w:rsidRPr="00231C37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231C37" w:rsidRPr="00231C37" w:rsidRDefault="00231C37" w:rsidP="00231C37">
      <w:pPr>
        <w:spacing w:after="0"/>
        <w:ind w:firstLine="567"/>
        <w:rPr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lastRenderedPageBreak/>
        <w:t xml:space="preserve">-  обеспечения доступности исторических источников широкому кругу научной общественности за счет изготовления микрофотокопий и цифровых копий документов, хранящихся в государственных архивохранилищах и в личных архивах граждан для их последующего коллекционирования в электронной библиотеке, а также содействия развитию документальной фотографии; </w:t>
      </w:r>
    </w:p>
    <w:p w:rsidR="00231C37" w:rsidRPr="00231C37" w:rsidRDefault="00231C37" w:rsidP="00231C37">
      <w:pPr>
        <w:spacing w:after="0"/>
        <w:ind w:firstLine="567"/>
        <w:jc w:val="both"/>
        <w:rPr>
          <w:rStyle w:val="blk"/>
          <w:rFonts w:ascii="Times New Roman" w:hAnsi="Times New Roman" w:cs="Times New Roman"/>
          <w:sz w:val="23"/>
          <w:szCs w:val="23"/>
        </w:rPr>
      </w:pPr>
      <w:r w:rsidRPr="00231C37">
        <w:rPr>
          <w:rFonts w:ascii="Times New Roman" w:hAnsi="Times New Roman" w:cs="Times New Roman"/>
          <w:sz w:val="23"/>
          <w:szCs w:val="23"/>
        </w:rPr>
        <w:t xml:space="preserve">- содействия в деле </w:t>
      </w:r>
      <w:r w:rsidRPr="00231C37">
        <w:rPr>
          <w:rStyle w:val="blk"/>
          <w:rFonts w:ascii="Times New Roman" w:hAnsi="Times New Roman" w:cs="Times New Roman"/>
          <w:sz w:val="23"/>
          <w:szCs w:val="23"/>
        </w:rPr>
        <w:t>сохранения, использования и популяризации отечественного историко-культурного наследия</w:t>
      </w:r>
      <w:r>
        <w:rPr>
          <w:rStyle w:val="blk"/>
          <w:rFonts w:ascii="Times New Roman" w:hAnsi="Times New Roman" w:cs="Times New Roman"/>
          <w:sz w:val="23"/>
          <w:szCs w:val="23"/>
        </w:rPr>
        <w:t>.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2.4. Виды</w:t>
      </w:r>
      <w:r w:rsidR="00231C37">
        <w:rPr>
          <w:rFonts w:ascii="Times New Roman" w:hAnsi="Times New Roman" w:cs="Times New Roman"/>
          <w:sz w:val="23"/>
          <w:szCs w:val="23"/>
        </w:rPr>
        <w:t xml:space="preserve"> деятельности Организации, приносящие</w:t>
      </w:r>
      <w:r>
        <w:rPr>
          <w:rFonts w:ascii="Times New Roman" w:hAnsi="Times New Roman" w:cs="Times New Roman"/>
          <w:sz w:val="23"/>
          <w:szCs w:val="23"/>
        </w:rPr>
        <w:t xml:space="preserve"> доход: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231C37">
        <w:rPr>
          <w:rFonts w:ascii="Georgia" w:hAnsi="Georgia" w:cs="Georgia"/>
        </w:rPr>
        <w:t>производство рекламных и социальных видео роликов</w:t>
      </w:r>
      <w:r>
        <w:rPr>
          <w:rFonts w:ascii="Georgia" w:hAnsi="Georgia" w:cs="Georgia"/>
        </w:rPr>
        <w:t>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231C37">
        <w:rPr>
          <w:rFonts w:ascii="Times New Roman" w:hAnsi="Times New Roman" w:cs="Times New Roman"/>
          <w:sz w:val="23"/>
          <w:szCs w:val="23"/>
        </w:rPr>
        <w:t>прокат видео, звукового, светового оборудования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231C37" w:rsidRDefault="00231C37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видео, аудио съемка и озвучка торжественных мероприятий;</w:t>
      </w:r>
    </w:p>
    <w:p w:rsidR="00231C37" w:rsidRDefault="00231C37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обучения монтажу видео фильмов и мультипликационных видео роликов;</w:t>
      </w:r>
    </w:p>
    <w:p w:rsidR="00D116C4" w:rsidRDefault="00231C37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проведения мастер-классов</w:t>
      </w:r>
      <w:r w:rsidR="00D116C4">
        <w:rPr>
          <w:rFonts w:ascii="Times New Roman" w:hAnsi="Times New Roman" w:cs="Times New Roman"/>
          <w:sz w:val="23"/>
          <w:szCs w:val="23"/>
        </w:rPr>
        <w:t xml:space="preserve"> по видео, аудио монтажу;</w:t>
      </w:r>
    </w:p>
    <w:p w:rsidR="00231C37" w:rsidRDefault="00D116C4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издательская деятельность.</w:t>
      </w:r>
      <w:r w:rsidR="00231C37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2.5</w:t>
      </w:r>
      <w:r w:rsidRPr="001C1535">
        <w:rPr>
          <w:rFonts w:ascii="Times New Roman" w:hAnsi="Times New Roman" w:cs="Times New Roman"/>
          <w:sz w:val="23"/>
          <w:szCs w:val="23"/>
        </w:rPr>
        <w:t xml:space="preserve">.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осуществлять предпринимательскую деятельность лишь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постольку, поскольку это служит достижению целей, ради которых она создана.</w:t>
      </w:r>
      <w:r w:rsidR="00E735DD"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Такой деятельностью признаются приносящее прибыль производство товаров 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услуг, отвечающих целям создания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>, а также приобретение и реализация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ценных бумаг, имущественных и неимущественных прав, участие в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хозяйственных обществах и участие в товариществах на вере в качестве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вкладчика.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2.6</w:t>
      </w:r>
      <w:r w:rsidRPr="001C1535">
        <w:rPr>
          <w:rFonts w:ascii="Times New Roman" w:hAnsi="Times New Roman" w:cs="Times New Roman"/>
          <w:sz w:val="23"/>
          <w:szCs w:val="23"/>
        </w:rPr>
        <w:t xml:space="preserve">.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создать для осуществления предпринимательской деятельности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хозяйственное общество или участвовать в таком обществе. Законодательством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Российской Федерации могут устанавливаться ограничения на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предпринимательскую деятельность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2.7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В интересах достижения своей цели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создавать другие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некоммерческие организации и вступать в ассоциации и союзы.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2.8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Вмешательство в хозяйственную и иную деятельность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со стороны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государственных и иных организаций не допускается, если оно не обусловлено их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правом по осуществлению </w:t>
      </w:r>
      <w:proofErr w:type="gramStart"/>
      <w:r w:rsidRPr="001C1535">
        <w:rPr>
          <w:rFonts w:ascii="Times New Roman" w:hAnsi="Times New Roman" w:cs="Times New Roman"/>
          <w:sz w:val="23"/>
          <w:szCs w:val="23"/>
        </w:rPr>
        <w:t>контроля за</w:t>
      </w:r>
      <w:proofErr w:type="gramEnd"/>
      <w:r w:rsidRPr="001C1535">
        <w:rPr>
          <w:rFonts w:ascii="Times New Roman" w:hAnsi="Times New Roman" w:cs="Times New Roman"/>
          <w:sz w:val="23"/>
          <w:szCs w:val="23"/>
        </w:rPr>
        <w:t xml:space="preserve"> деятельностью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D116C4" w:rsidRPr="00D116C4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116C4">
        <w:rPr>
          <w:rFonts w:ascii="Times New Roman" w:hAnsi="Times New Roman" w:cs="Times New Roman"/>
          <w:b/>
          <w:bCs/>
          <w:sz w:val="23"/>
          <w:szCs w:val="23"/>
        </w:rPr>
        <w:t xml:space="preserve">3. ПОРЯДОК УПРАВЛЕНИЯ ДЕЯТЕЛЬНОСТЬЮ </w:t>
      </w:r>
      <w:r w:rsidR="00D116C4" w:rsidRPr="00D116C4">
        <w:rPr>
          <w:rFonts w:ascii="Times New Roman" w:hAnsi="Times New Roman" w:cs="Times New Roman"/>
          <w:b/>
          <w:sz w:val="23"/>
          <w:szCs w:val="23"/>
        </w:rPr>
        <w:t>ОРГАНИЗАЦИИ</w:t>
      </w:r>
      <w:r w:rsidRPr="00D116C4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:rsidR="005A117C" w:rsidRPr="00D116C4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116C4">
        <w:rPr>
          <w:rFonts w:ascii="Times New Roman" w:hAnsi="Times New Roman" w:cs="Times New Roman"/>
          <w:b/>
          <w:bCs/>
          <w:sz w:val="23"/>
          <w:szCs w:val="23"/>
        </w:rPr>
        <w:t>ОРГАНЫУПРАВЛЕНИЯ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3.1. Высшим руководящим органом </w:t>
      </w:r>
      <w:r w:rsidR="00D116C4">
        <w:rPr>
          <w:rFonts w:ascii="Times New Roman" w:hAnsi="Times New Roman" w:cs="Times New Roman"/>
          <w:sz w:val="23"/>
          <w:szCs w:val="23"/>
        </w:rPr>
        <w:t>управления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является общее собрание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. Текущее руководство деятельностью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осуществляет Президент, он подотчетен общему собранию</w:t>
      </w:r>
      <w:r>
        <w:rPr>
          <w:rFonts w:ascii="Times New Roman" w:hAnsi="Times New Roman" w:cs="Times New Roman"/>
          <w:sz w:val="23"/>
          <w:szCs w:val="23"/>
        </w:rPr>
        <w:t xml:space="preserve"> учредителей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3.2. Основная функция общего собрания учредителей – обеспечение соблюдения </w:t>
      </w:r>
      <w:r w:rsidR="00D116C4">
        <w:rPr>
          <w:rFonts w:ascii="Times New Roman" w:hAnsi="Times New Roman" w:cs="Times New Roman"/>
          <w:sz w:val="23"/>
          <w:szCs w:val="23"/>
        </w:rPr>
        <w:t>Организацией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целей, в интересах которых она была создана.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3.3. К исключительной компетенции общего собрания учредителей относится решение следующих вопросов: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-изменение и утверждение устава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-определение приоритетных направлений деятельности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принципов формирования и использования ее имущества;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надзор за деятельностью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принятие в состав учредителей новых лиц;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-утверждение годового отчета и годового бухгалтерского баланса;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-утверждение финансового плана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 внесение в него изменений;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-создание филиалов и открытие представительств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-участие в других организациях;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создание юридических лиц;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-назначение Президента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 досрочное прекращение его полномочий;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утверждение аудиторской организации или индивидуального аудитора;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-реорганизация и ликвидация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>, назначение ликвидационной комиссии (ликвидатора), утверждение ликвидационного баланса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D116C4" w:rsidRPr="00D116C4" w:rsidRDefault="00D116C4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- </w:t>
      </w:r>
      <w:r w:rsidRPr="00D116C4">
        <w:rPr>
          <w:rFonts w:ascii="Times New Roman" w:hAnsi="Times New Roman" w:cs="Times New Roman"/>
          <w:sz w:val="23"/>
          <w:szCs w:val="23"/>
          <w:shd w:val="clear" w:color="auto" w:fill="FFFFFF"/>
        </w:rPr>
        <w:t>утверждение аудиторской организации или индивидуального аудитора Организации.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3.4.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не вправе осуществлять выплату</w:t>
      </w:r>
      <w:r>
        <w:rPr>
          <w:rFonts w:ascii="Times New Roman" w:hAnsi="Times New Roman" w:cs="Times New Roman"/>
          <w:sz w:val="23"/>
          <w:szCs w:val="23"/>
        </w:rPr>
        <w:t xml:space="preserve"> вознаграждения членам ее общего собрания учредителей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, за исключением компенсации расходов, непосредственно связанных с участием в </w:t>
      </w:r>
      <w:r>
        <w:rPr>
          <w:rFonts w:ascii="Times New Roman" w:hAnsi="Times New Roman" w:cs="Times New Roman"/>
          <w:sz w:val="23"/>
          <w:szCs w:val="23"/>
        </w:rPr>
        <w:t>работе общего собрания учредителей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3.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1C1535">
        <w:rPr>
          <w:rFonts w:ascii="Times New Roman" w:hAnsi="Times New Roman" w:cs="Times New Roman"/>
          <w:sz w:val="23"/>
          <w:szCs w:val="23"/>
        </w:rPr>
        <w:t>. Лицо может по своему усмотрению вы</w:t>
      </w:r>
      <w:r>
        <w:rPr>
          <w:rFonts w:ascii="Times New Roman" w:hAnsi="Times New Roman" w:cs="Times New Roman"/>
          <w:sz w:val="23"/>
          <w:szCs w:val="23"/>
        </w:rPr>
        <w:t xml:space="preserve">йти из состава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 xml:space="preserve">. По решению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принятому единогласно, в состав ее учредителей могут быть приняты новые лица.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3.6.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по решению своих учредителей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может быть преобразована в фонд.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3.</w:t>
      </w:r>
      <w:r>
        <w:rPr>
          <w:rFonts w:ascii="Times New Roman" w:hAnsi="Times New Roman" w:cs="Times New Roman"/>
          <w:sz w:val="23"/>
          <w:szCs w:val="23"/>
        </w:rPr>
        <w:t>7</w:t>
      </w:r>
      <w:r w:rsidRPr="001C1535">
        <w:rPr>
          <w:rFonts w:ascii="Times New Roman" w:hAnsi="Times New Roman" w:cs="Times New Roman"/>
          <w:sz w:val="23"/>
          <w:szCs w:val="23"/>
        </w:rPr>
        <w:t>. Общее собрание учредителей собирается по мере необходимости</w:t>
      </w:r>
      <w:r>
        <w:rPr>
          <w:rFonts w:ascii="Times New Roman" w:hAnsi="Times New Roman" w:cs="Times New Roman"/>
          <w:sz w:val="23"/>
          <w:szCs w:val="23"/>
        </w:rPr>
        <w:t>, но не реже одного раза в год</w:t>
      </w:r>
      <w:r w:rsidRPr="001C1535">
        <w:rPr>
          <w:rFonts w:ascii="Times New Roman" w:hAnsi="Times New Roman" w:cs="Times New Roman"/>
          <w:sz w:val="23"/>
          <w:szCs w:val="23"/>
        </w:rPr>
        <w:t>. Созыв 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работу общего собрания</w:t>
      </w:r>
      <w:r>
        <w:rPr>
          <w:rFonts w:ascii="Times New Roman" w:hAnsi="Times New Roman" w:cs="Times New Roman"/>
          <w:sz w:val="23"/>
          <w:szCs w:val="23"/>
        </w:rPr>
        <w:t xml:space="preserve"> учредителей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организует Президент.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3.</w:t>
      </w:r>
      <w:r>
        <w:rPr>
          <w:rFonts w:ascii="Times New Roman" w:hAnsi="Times New Roman" w:cs="Times New Roman"/>
          <w:sz w:val="23"/>
          <w:szCs w:val="23"/>
        </w:rPr>
        <w:t>8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Каждому учредителю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при </w:t>
      </w:r>
      <w:r>
        <w:rPr>
          <w:rFonts w:ascii="Times New Roman" w:hAnsi="Times New Roman" w:cs="Times New Roman"/>
          <w:sz w:val="23"/>
          <w:szCs w:val="23"/>
        </w:rPr>
        <w:t>голосовании принадлежит 1 голос.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3.9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Общее собрание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правомочно, если на указанном собрании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присутствует (представлено) более половины его учредителей.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3.10</w:t>
      </w:r>
      <w:r w:rsidRPr="001C1535">
        <w:rPr>
          <w:rFonts w:ascii="Times New Roman" w:hAnsi="Times New Roman" w:cs="Times New Roman"/>
          <w:sz w:val="23"/>
          <w:szCs w:val="23"/>
        </w:rPr>
        <w:t>. Решение общего собрания</w:t>
      </w:r>
      <w:r>
        <w:rPr>
          <w:rFonts w:ascii="Times New Roman" w:hAnsi="Times New Roman" w:cs="Times New Roman"/>
          <w:sz w:val="23"/>
          <w:szCs w:val="23"/>
        </w:rPr>
        <w:t xml:space="preserve"> учредителей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принимается простым большинством голосов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учредителей, присутствующих на собрании.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3.11</w:t>
      </w:r>
      <w:r w:rsidRPr="001C1535">
        <w:rPr>
          <w:rFonts w:ascii="Times New Roman" w:hAnsi="Times New Roman" w:cs="Times New Roman"/>
          <w:sz w:val="23"/>
          <w:szCs w:val="23"/>
        </w:rPr>
        <w:t>. Решение общего собрания</w:t>
      </w:r>
      <w:r>
        <w:rPr>
          <w:rFonts w:ascii="Times New Roman" w:hAnsi="Times New Roman" w:cs="Times New Roman"/>
          <w:sz w:val="23"/>
          <w:szCs w:val="23"/>
        </w:rPr>
        <w:t xml:space="preserve"> учредителей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по вопросам исключительной компетенции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общего собрания учредителей принимается единогласно.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3.12</w:t>
      </w:r>
      <w:r w:rsidRPr="001C1535">
        <w:rPr>
          <w:rFonts w:ascii="Times New Roman" w:hAnsi="Times New Roman" w:cs="Times New Roman"/>
          <w:sz w:val="23"/>
          <w:szCs w:val="23"/>
        </w:rPr>
        <w:t>. На общих собраниях учредителей ведется протокол.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t xml:space="preserve">4.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ПРЕЗИДЕНТ </w:t>
      </w:r>
      <w:r w:rsidR="00D116C4">
        <w:rPr>
          <w:rFonts w:ascii="Times New Roman" w:hAnsi="Times New Roman" w:cs="Times New Roman"/>
          <w:b/>
          <w:bCs/>
          <w:sz w:val="23"/>
          <w:szCs w:val="23"/>
        </w:rPr>
        <w:t>ОРГАНИЗАЦИИ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4.1. Президент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 xml:space="preserve"> является единоличным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испол</w:t>
      </w:r>
      <w:r>
        <w:rPr>
          <w:rFonts w:ascii="Times New Roman" w:hAnsi="Times New Roman" w:cs="Times New Roman"/>
          <w:sz w:val="23"/>
          <w:szCs w:val="23"/>
        </w:rPr>
        <w:t>нительным органом и избирается о</w:t>
      </w:r>
      <w:r w:rsidRPr="001C1535">
        <w:rPr>
          <w:rFonts w:ascii="Times New Roman" w:hAnsi="Times New Roman" w:cs="Times New Roman"/>
          <w:sz w:val="23"/>
          <w:szCs w:val="23"/>
        </w:rPr>
        <w:t xml:space="preserve">бщим собранием учредителей сроком на пять лет. Президент находится по месту нахождения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4.2. Президент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быть переизбран по истечении срока полномочий на новый срок.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4.3. Вопрос о досрочном прекращении полномочий Президента может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быть поставлен н</w:t>
      </w:r>
      <w:r>
        <w:rPr>
          <w:rFonts w:ascii="Times New Roman" w:hAnsi="Times New Roman" w:cs="Times New Roman"/>
          <w:sz w:val="23"/>
          <w:szCs w:val="23"/>
        </w:rPr>
        <w:t>а о</w:t>
      </w:r>
      <w:r w:rsidRPr="001C1535">
        <w:rPr>
          <w:rFonts w:ascii="Times New Roman" w:hAnsi="Times New Roman" w:cs="Times New Roman"/>
          <w:sz w:val="23"/>
          <w:szCs w:val="23"/>
        </w:rPr>
        <w:t>бщем собрании учредителей по требованию не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менее половины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4.4. К компетенции Президента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относятся: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без доверенности действует от имени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представляет ее во всех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учреждениях, организациях и предприятиях, как на территории Российской</w:t>
      </w:r>
      <w:r>
        <w:rPr>
          <w:rFonts w:ascii="Times New Roman" w:hAnsi="Times New Roman" w:cs="Times New Roman"/>
          <w:sz w:val="23"/>
          <w:szCs w:val="23"/>
        </w:rPr>
        <w:t xml:space="preserve"> Федерации, так и за рубежом;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>обеспечение выполнения решений о</w:t>
      </w:r>
      <w:r w:rsidRPr="001C1535">
        <w:rPr>
          <w:rFonts w:ascii="Times New Roman" w:hAnsi="Times New Roman" w:cs="Times New Roman"/>
          <w:sz w:val="23"/>
          <w:szCs w:val="23"/>
        </w:rPr>
        <w:t>бщего собрания учредителей;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-регулярное информирование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 деятельности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-утверждение внутренних положений и регламентов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-рассмотрение и утверждение сметы расходов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-утверждение штатного расписания;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-подгото</w:t>
      </w:r>
      <w:r>
        <w:rPr>
          <w:rFonts w:ascii="Times New Roman" w:hAnsi="Times New Roman" w:cs="Times New Roman"/>
          <w:sz w:val="23"/>
          <w:szCs w:val="23"/>
        </w:rPr>
        <w:t>вка вопросов для обсуждения на о</w:t>
      </w:r>
      <w:r w:rsidRPr="001C1535">
        <w:rPr>
          <w:rFonts w:ascii="Times New Roman" w:hAnsi="Times New Roman" w:cs="Times New Roman"/>
          <w:sz w:val="23"/>
          <w:szCs w:val="23"/>
        </w:rPr>
        <w:t xml:space="preserve">бщем собрании 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подотчетен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о</w:t>
      </w:r>
      <w:r w:rsidRPr="001C1535">
        <w:rPr>
          <w:rFonts w:ascii="Times New Roman" w:hAnsi="Times New Roman" w:cs="Times New Roman"/>
          <w:sz w:val="23"/>
          <w:szCs w:val="23"/>
        </w:rPr>
        <w:t xml:space="preserve">бщему собранию учредителей, отвечает за состояние дел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принимает решения и издает приказы по вопросам деятельности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распоряжается в пределах утвержденной сметы средствами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заключает договоры, осуществляет другие юридические действия от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имени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приобретает имущество и управляет им, открывает и закрывает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счета в банках;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решает вопросы хозяйственной и финансовой деятельности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принимает на работу и увольняет работников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утверждает их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должностные обязанности в соответствии с утвержденным штатно-должностным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>расписанием;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осуществляет </w:t>
      </w:r>
      <w:proofErr w:type="gramStart"/>
      <w:r w:rsidRPr="001C1535">
        <w:rPr>
          <w:rFonts w:ascii="Times New Roman" w:hAnsi="Times New Roman" w:cs="Times New Roman"/>
          <w:sz w:val="23"/>
          <w:szCs w:val="23"/>
        </w:rPr>
        <w:t>контроль за</w:t>
      </w:r>
      <w:proofErr w:type="gramEnd"/>
      <w:r w:rsidRPr="001C1535">
        <w:rPr>
          <w:rFonts w:ascii="Times New Roman" w:hAnsi="Times New Roman" w:cs="Times New Roman"/>
          <w:sz w:val="23"/>
          <w:szCs w:val="23"/>
        </w:rPr>
        <w:t xml:space="preserve"> деятельностью филиалов и представительств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несет ответственность в пределах своей компетенции за использование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средств и имущества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 соответствии с ее уставными целями;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организует подготовку и проведение заседаний </w:t>
      </w:r>
      <w:r>
        <w:rPr>
          <w:rFonts w:ascii="Times New Roman" w:hAnsi="Times New Roman" w:cs="Times New Roman"/>
          <w:sz w:val="23"/>
          <w:szCs w:val="23"/>
        </w:rPr>
        <w:t>о</w:t>
      </w:r>
      <w:r w:rsidRPr="001C1535">
        <w:rPr>
          <w:rFonts w:ascii="Times New Roman" w:hAnsi="Times New Roman" w:cs="Times New Roman"/>
          <w:sz w:val="23"/>
          <w:szCs w:val="23"/>
        </w:rPr>
        <w:t>бщего собрания учредителей;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организует бухгалтерский учет и отчетность;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решает все вопросы, которые не относятся к </w:t>
      </w:r>
      <w:r>
        <w:rPr>
          <w:rFonts w:ascii="Times New Roman" w:hAnsi="Times New Roman" w:cs="Times New Roman"/>
          <w:sz w:val="23"/>
          <w:szCs w:val="23"/>
        </w:rPr>
        <w:t xml:space="preserve">исключительной </w:t>
      </w:r>
      <w:r w:rsidRPr="001C1535">
        <w:rPr>
          <w:rFonts w:ascii="Times New Roman" w:hAnsi="Times New Roman" w:cs="Times New Roman"/>
          <w:sz w:val="23"/>
          <w:szCs w:val="23"/>
        </w:rPr>
        <w:t xml:space="preserve">компетенции </w:t>
      </w:r>
      <w:r>
        <w:rPr>
          <w:rFonts w:ascii="Times New Roman" w:hAnsi="Times New Roman" w:cs="Times New Roman"/>
          <w:sz w:val="23"/>
          <w:szCs w:val="23"/>
        </w:rPr>
        <w:t>о</w:t>
      </w:r>
      <w:r w:rsidRPr="001C1535">
        <w:rPr>
          <w:rFonts w:ascii="Times New Roman" w:hAnsi="Times New Roman" w:cs="Times New Roman"/>
          <w:sz w:val="23"/>
          <w:szCs w:val="23"/>
        </w:rPr>
        <w:t>бщего собрания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C1535">
        <w:rPr>
          <w:rFonts w:ascii="Times New Roman" w:hAnsi="Times New Roman" w:cs="Times New Roman"/>
          <w:sz w:val="23"/>
          <w:szCs w:val="23"/>
        </w:rPr>
        <w:t xml:space="preserve">учредителей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D116C4" w:rsidRPr="001C1535" w:rsidRDefault="00D116C4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263096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lastRenderedPageBreak/>
        <w:t>5. УЧРЕДИ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ТЕЛИ </w:t>
      </w:r>
      <w:r w:rsidR="00D116C4">
        <w:rPr>
          <w:rFonts w:ascii="Times New Roman" w:hAnsi="Times New Roman" w:cs="Times New Roman"/>
          <w:b/>
          <w:bCs/>
          <w:sz w:val="23"/>
          <w:szCs w:val="23"/>
        </w:rPr>
        <w:t>ОРГАНИЗАЦИИ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5.1. Учредителями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 xml:space="preserve"> являются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полностью дееспособные физические лица, наделившие ее добровольными имущественными взносами при создании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t xml:space="preserve">6. ИСТОЧНИКИ ФОРМИРОВАНИЯ ИМУЩЕСТВА </w:t>
      </w:r>
      <w:r w:rsidR="00D116C4">
        <w:rPr>
          <w:rFonts w:ascii="Times New Roman" w:hAnsi="Times New Roman" w:cs="Times New Roman"/>
          <w:b/>
          <w:bCs/>
          <w:sz w:val="23"/>
          <w:szCs w:val="23"/>
        </w:rPr>
        <w:t>ОРГАНИЗАЦИИ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6.1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Имуществом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являются материальные и денежные средства, необходимые для выполнения стоящих перед ней задач.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6.2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Источниками формирования имущества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 денежных и иных формах являются: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единовременные поступления от учредителей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-выручка от реализации услуг;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-добровольные имущественные взносы и пожертвования;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доходы, получаемые от собственности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иные не запрещенные законом поступления.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6.</w:t>
      </w:r>
      <w:r>
        <w:rPr>
          <w:rFonts w:ascii="Times New Roman" w:hAnsi="Times New Roman" w:cs="Times New Roman"/>
          <w:sz w:val="23"/>
          <w:szCs w:val="23"/>
        </w:rPr>
        <w:t>3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Имущество, переданное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ее учредителями, является собственностью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6.</w:t>
      </w:r>
      <w:r>
        <w:rPr>
          <w:rFonts w:ascii="Times New Roman" w:hAnsi="Times New Roman" w:cs="Times New Roman"/>
          <w:sz w:val="23"/>
          <w:szCs w:val="23"/>
        </w:rPr>
        <w:t>4</w:t>
      </w:r>
      <w:r w:rsidRPr="001C1535">
        <w:rPr>
          <w:rFonts w:ascii="Times New Roman" w:hAnsi="Times New Roman" w:cs="Times New Roman"/>
          <w:sz w:val="23"/>
          <w:szCs w:val="23"/>
        </w:rPr>
        <w:t xml:space="preserve">. Учредители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не сохраняют прав на имущество, переданное ими в собственность </w:t>
      </w:r>
      <w:r w:rsidR="00D116C4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6.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1C1535">
        <w:rPr>
          <w:rFonts w:ascii="Times New Roman" w:hAnsi="Times New Roman" w:cs="Times New Roman"/>
          <w:sz w:val="23"/>
          <w:szCs w:val="23"/>
        </w:rPr>
        <w:t xml:space="preserve">. </w:t>
      </w:r>
      <w:r w:rsidR="00D116C4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иметь в собственности здания, сооружения, жилищный фонд, оборудование, инвентарь, денежные средства в рублях и иностранной валюте, ценные бумаги и иное имущество.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6.</w:t>
      </w:r>
      <w:r>
        <w:rPr>
          <w:rFonts w:ascii="Times New Roman" w:hAnsi="Times New Roman" w:cs="Times New Roman"/>
          <w:sz w:val="23"/>
          <w:szCs w:val="23"/>
        </w:rPr>
        <w:t>6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Полученная </w:t>
      </w:r>
      <w:r w:rsidR="0044573D">
        <w:rPr>
          <w:rFonts w:ascii="Times New Roman" w:hAnsi="Times New Roman" w:cs="Times New Roman"/>
          <w:sz w:val="23"/>
          <w:szCs w:val="23"/>
        </w:rPr>
        <w:t>Организацией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прибыль не подлежит распределению между учредителями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6.</w:t>
      </w:r>
      <w:r>
        <w:rPr>
          <w:rFonts w:ascii="Times New Roman" w:hAnsi="Times New Roman" w:cs="Times New Roman"/>
          <w:sz w:val="23"/>
          <w:szCs w:val="23"/>
        </w:rPr>
        <w:t>7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Законодательством Российской Федерации могут устанавливаться ограничения на осуществление </w:t>
      </w:r>
      <w:r w:rsidR="0044573D">
        <w:rPr>
          <w:rFonts w:ascii="Times New Roman" w:hAnsi="Times New Roman" w:cs="Times New Roman"/>
          <w:sz w:val="23"/>
          <w:szCs w:val="23"/>
        </w:rPr>
        <w:t>Организацией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пожертвований политическим партиям, их региональным отделениям, а также в избирательные фонды, фонды референдума.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7. ДОКУМЕНТАЦИЯ. НАДЗОР</w:t>
      </w:r>
      <w:r w:rsidRPr="001C1535">
        <w:rPr>
          <w:rFonts w:ascii="Times New Roman" w:hAnsi="Times New Roman" w:cs="Times New Roman"/>
          <w:b/>
          <w:bCs/>
          <w:sz w:val="23"/>
          <w:szCs w:val="23"/>
        </w:rPr>
        <w:t xml:space="preserve"> ЗА ДЕЯТЕЛЬНОСТЬЮ </w:t>
      </w:r>
      <w:r w:rsidR="0044573D">
        <w:rPr>
          <w:rFonts w:ascii="Times New Roman" w:hAnsi="Times New Roman" w:cs="Times New Roman"/>
          <w:b/>
          <w:bCs/>
          <w:sz w:val="23"/>
          <w:szCs w:val="23"/>
        </w:rPr>
        <w:t>ОРГАНИЗАЦИИ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7.1.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ведет бухгалтерский учет и статистическую отчетность в порядке, установленном законодательством Российской Федерации.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7.2.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предоставляет информацию о своей деятельности органам государственной статистики и налоговым органам, учредителям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 иным лицам в соответствии с законодательством Российской Федерации.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7.3. Ответственность за организацию, состояние и достоверность бухгалтерского учета в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, своевременное представление ежегодного отчета и другой финансовой отчетности в соответствующие органы, а также сведений о деятельности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, представляемых учредителям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, кредиторам и в средства массовой информации, несет Президент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C668A">
        <w:rPr>
          <w:rFonts w:ascii="Times New Roman" w:hAnsi="Times New Roman" w:cs="Times New Roman"/>
          <w:sz w:val="23"/>
          <w:szCs w:val="23"/>
        </w:rPr>
        <w:t xml:space="preserve">7.4 Размер и структура доходов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6C668A">
        <w:rPr>
          <w:rFonts w:ascii="Times New Roman" w:hAnsi="Times New Roman" w:cs="Times New Roman"/>
          <w:sz w:val="23"/>
          <w:szCs w:val="23"/>
        </w:rPr>
        <w:t xml:space="preserve">, а также сведения о размерах и составе имущества, о его расходах, численности и составе работников, об использовании безвозмездного труда граждан в деятельности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6C668A">
        <w:rPr>
          <w:rFonts w:ascii="Times New Roman" w:hAnsi="Times New Roman" w:cs="Times New Roman"/>
          <w:sz w:val="23"/>
          <w:szCs w:val="23"/>
        </w:rPr>
        <w:t xml:space="preserve"> не могут быть предметом коммерческой тайны.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7.5</w:t>
      </w:r>
      <w:r w:rsidRPr="001C1535">
        <w:rPr>
          <w:rFonts w:ascii="Times New Roman" w:hAnsi="Times New Roman" w:cs="Times New Roman"/>
          <w:sz w:val="23"/>
          <w:szCs w:val="23"/>
        </w:rPr>
        <w:t xml:space="preserve">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хранит следующие документы: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устав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, решение о создании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документ о государственной регистрации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документы, подтверждающие права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на имущество, находящееся на ее балансе;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внутренние документы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положение о филиале или представительстве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годовые отчеты;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документы бухгалтерского учета;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документы бухгалтерской отчетности;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- протоколы общих собраний</w:t>
      </w:r>
      <w:r>
        <w:rPr>
          <w:rFonts w:ascii="Times New Roman" w:hAnsi="Times New Roman" w:cs="Times New Roman"/>
          <w:sz w:val="23"/>
          <w:szCs w:val="23"/>
        </w:rPr>
        <w:t xml:space="preserve"> учредителей</w:t>
      </w:r>
      <w:r w:rsidRPr="001C1535">
        <w:rPr>
          <w:rFonts w:ascii="Times New Roman" w:hAnsi="Times New Roman" w:cs="Times New Roman"/>
          <w:sz w:val="23"/>
          <w:szCs w:val="23"/>
        </w:rPr>
        <w:t>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заключения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аудитора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государственных и муниципальных органов финансового контроля;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lastRenderedPageBreak/>
        <w:t>- иные документы, предусмотренные федеральным законодательством;</w:t>
      </w:r>
    </w:p>
    <w:p w:rsidR="005A117C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- иные документы, предусмотренные внутренними документами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, решениями общего собрания</w:t>
      </w:r>
      <w:r>
        <w:rPr>
          <w:rFonts w:ascii="Times New Roman" w:hAnsi="Times New Roman" w:cs="Times New Roman"/>
          <w:sz w:val="23"/>
          <w:szCs w:val="23"/>
        </w:rPr>
        <w:t xml:space="preserve"> учредителей</w:t>
      </w:r>
      <w:r w:rsidRPr="001C1535">
        <w:rPr>
          <w:rFonts w:ascii="Times New Roman" w:hAnsi="Times New Roman" w:cs="Times New Roman"/>
          <w:sz w:val="23"/>
          <w:szCs w:val="23"/>
        </w:rPr>
        <w:t xml:space="preserve">, а также документы, предусмотренные правовыми актами Российской Федерации.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обязана обеспечить учредителям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доступ к указанным выше документам.</w:t>
      </w:r>
    </w:p>
    <w:p w:rsidR="005A117C" w:rsidRDefault="005A117C" w:rsidP="00E735DD">
      <w:pPr>
        <w:pStyle w:val="ConsPlusNormal"/>
        <w:ind w:firstLine="567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</w:rPr>
        <w:t xml:space="preserve">7.6 </w:t>
      </w:r>
      <w:r w:rsidRPr="00830A27">
        <w:rPr>
          <w:rFonts w:ascii="Times New Roman" w:hAnsi="Times New Roman" w:cs="Times New Roman"/>
        </w:rPr>
        <w:t>Над</w:t>
      </w:r>
      <w:r>
        <w:rPr>
          <w:rFonts w:ascii="Times New Roman" w:hAnsi="Times New Roman" w:cs="Times New Roman"/>
        </w:rPr>
        <w:t xml:space="preserve">зор за деятельностью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</w:rPr>
        <w:t xml:space="preserve"> осуществляет Общее собрание учредителей</w:t>
      </w:r>
      <w:r w:rsidRPr="00830A27">
        <w:rPr>
          <w:rFonts w:ascii="Times New Roman" w:hAnsi="Times New Roman" w:cs="Times New Roman"/>
        </w:rPr>
        <w:t xml:space="preserve"> </w:t>
      </w:r>
      <w:r w:rsidRPr="00830A27">
        <w:rPr>
          <w:rFonts w:ascii="Times New Roman" w:hAnsi="Times New Roman" w:cs="Times New Roman"/>
          <w:kern w:val="2"/>
        </w:rPr>
        <w:t>посредством заслушивания и утверждения ежегодных отчето</w:t>
      </w:r>
      <w:r>
        <w:rPr>
          <w:rFonts w:ascii="Times New Roman" w:hAnsi="Times New Roman" w:cs="Times New Roman"/>
          <w:kern w:val="2"/>
        </w:rPr>
        <w:t xml:space="preserve">в органов управления </w:t>
      </w:r>
      <w:r w:rsidR="0044573D">
        <w:rPr>
          <w:rFonts w:ascii="Times New Roman" w:hAnsi="Times New Roman" w:cs="Times New Roman"/>
          <w:sz w:val="23"/>
          <w:szCs w:val="23"/>
        </w:rPr>
        <w:t>Организац</w:t>
      </w:r>
      <w:proofErr w:type="gramStart"/>
      <w:r w:rsidR="0044573D">
        <w:rPr>
          <w:rFonts w:ascii="Times New Roman" w:hAnsi="Times New Roman" w:cs="Times New Roman"/>
          <w:sz w:val="23"/>
          <w:szCs w:val="23"/>
        </w:rPr>
        <w:t>ии</w:t>
      </w:r>
      <w:r w:rsidRPr="00830A27">
        <w:rPr>
          <w:rFonts w:ascii="Times New Roman" w:hAnsi="Times New Roman" w:cs="Times New Roman"/>
          <w:kern w:val="2"/>
        </w:rPr>
        <w:t xml:space="preserve"> о ее</w:t>
      </w:r>
      <w:proofErr w:type="gramEnd"/>
      <w:r w:rsidRPr="00830A27">
        <w:rPr>
          <w:rFonts w:ascii="Times New Roman" w:hAnsi="Times New Roman" w:cs="Times New Roman"/>
          <w:kern w:val="2"/>
        </w:rPr>
        <w:t xml:space="preserve"> деятельности, в том числе финансово-хозяйственной, утверждением бухгалтерской и финансовой отчетности. При необходимости  </w:t>
      </w:r>
      <w:r w:rsidRPr="00830A27">
        <w:rPr>
          <w:rFonts w:ascii="Times New Roman" w:hAnsi="Times New Roman" w:cs="Times New Roman"/>
        </w:rPr>
        <w:t xml:space="preserve">может быть </w:t>
      </w:r>
      <w:r w:rsidRPr="00830A27">
        <w:rPr>
          <w:rFonts w:ascii="Times New Roman" w:hAnsi="Times New Roman" w:cs="Times New Roman"/>
          <w:kern w:val="2"/>
        </w:rPr>
        <w:t>назначена аудиторская проверка</w:t>
      </w:r>
      <w:r>
        <w:rPr>
          <w:rFonts w:ascii="Times New Roman" w:hAnsi="Times New Roman" w:cs="Times New Roman"/>
          <w:kern w:val="2"/>
        </w:rPr>
        <w:t xml:space="preserve"> деятельности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830A27">
        <w:rPr>
          <w:rFonts w:ascii="Times New Roman" w:hAnsi="Times New Roman" w:cs="Times New Roman"/>
          <w:kern w:val="2"/>
        </w:rPr>
        <w:t>.</w:t>
      </w:r>
    </w:p>
    <w:p w:rsidR="005A117C" w:rsidRPr="00830A27" w:rsidRDefault="005A117C" w:rsidP="00E735DD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kern w:val="2"/>
        </w:rPr>
        <w:t xml:space="preserve">Для проведения надзорных мероприятий учредители вправе требовать от органов и должностных лиц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kern w:val="2"/>
        </w:rPr>
        <w:t xml:space="preserve"> предоставления всех необходимых документов.</w:t>
      </w:r>
    </w:p>
    <w:p w:rsidR="00E735DD" w:rsidRPr="001C1535" w:rsidRDefault="00E735DD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t>8. ФИЛИАЛЫ И ПРЕДСТАВИТЕЛЬСТВА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8.1.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создавать филиалы и открывать представительства, не являющиеся юридическими лицами. Филиал и представительство являются обособленными подразделениями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. Филиал и представительство осуществляет деятельность от имени создавшей их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 Ответственность за деятельность своих филиалов и представительств несёт создавшая их организация.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8.2. Филиалы и Представительства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создаются на основании действующего Законодательства. Учреждение филиалов, представительств на территории других государств может осуществляться в соответствии с законодательством по месту открытия, если иное не предусмотрено международными соглашениями.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t xml:space="preserve">9. ПОРЯДОК ВНЕСЕНИЯ ИЗМЕНЕНИЙ В УСТАВ </w:t>
      </w:r>
      <w:r w:rsidR="0044573D">
        <w:rPr>
          <w:rFonts w:ascii="Times New Roman" w:hAnsi="Times New Roman" w:cs="Times New Roman"/>
          <w:b/>
          <w:bCs/>
          <w:sz w:val="23"/>
          <w:szCs w:val="23"/>
        </w:rPr>
        <w:t>ОРГАНИЗАЦИИ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9.1. Изменения в настоящий Устав вносятся на основании решения общего собрания учредителей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  <w:proofErr w:type="gramStart"/>
      <w:r>
        <w:rPr>
          <w:rFonts w:ascii="Times New Roman" w:hAnsi="Times New Roman" w:cs="Times New Roman"/>
          <w:sz w:val="23"/>
          <w:szCs w:val="23"/>
        </w:rPr>
        <w:t>принятому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единогласно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9.2. Устав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>
        <w:rPr>
          <w:rFonts w:ascii="Times New Roman" w:hAnsi="Times New Roman" w:cs="Times New Roman"/>
          <w:sz w:val="23"/>
          <w:szCs w:val="23"/>
        </w:rPr>
        <w:t xml:space="preserve"> в новой редакции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вступае</w:t>
      </w:r>
      <w:r w:rsidRPr="001C1535">
        <w:rPr>
          <w:rFonts w:ascii="Times New Roman" w:hAnsi="Times New Roman" w:cs="Times New Roman"/>
          <w:sz w:val="23"/>
          <w:szCs w:val="23"/>
        </w:rPr>
        <w:t xml:space="preserve">т в силу с момента </w:t>
      </w:r>
      <w:r>
        <w:rPr>
          <w:rFonts w:ascii="Times New Roman" w:hAnsi="Times New Roman" w:cs="Times New Roman"/>
          <w:sz w:val="23"/>
          <w:szCs w:val="23"/>
        </w:rPr>
        <w:t xml:space="preserve">его государственной </w:t>
      </w:r>
      <w:r w:rsidRPr="001C1535">
        <w:rPr>
          <w:rFonts w:ascii="Times New Roman" w:hAnsi="Times New Roman" w:cs="Times New Roman"/>
          <w:sz w:val="23"/>
          <w:szCs w:val="23"/>
        </w:rPr>
        <w:t>регистрации в порядке, установленном действующим законодательством.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5A117C" w:rsidRPr="001C1535" w:rsidRDefault="005A117C" w:rsidP="00E735D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C1535">
        <w:rPr>
          <w:rFonts w:ascii="Times New Roman" w:hAnsi="Times New Roman" w:cs="Times New Roman"/>
          <w:b/>
          <w:bCs/>
          <w:sz w:val="23"/>
          <w:szCs w:val="23"/>
        </w:rPr>
        <w:t>10. РЕОРГАНИЗАЦИЯ И ЛИКВИДАЦИЯ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10.1.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быть добровольно реорганизована в порядке, предусмотренном статьей 16 Федерального закона «О некоммерческих организациях». Другие основания и порядок реорганизации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определяются статьями 57 – 60 Гражданского кодекса Российской Федерации и иными федеральными законами.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10.2.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вправе преобразоваться в фонд. Решение о преобразовании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принимается </w:t>
      </w:r>
      <w:r>
        <w:rPr>
          <w:rFonts w:ascii="Times New Roman" w:hAnsi="Times New Roman" w:cs="Times New Roman"/>
          <w:sz w:val="23"/>
          <w:szCs w:val="23"/>
        </w:rPr>
        <w:t>общим собранием учредителей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10.3.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быть ликвидирована добровольно в порядке, установленном статьями 61 – 64 Гражданского кодекса Российской Федерации, с учетом требований статей 18 – 21 Федерального закона «О некоммерческих организациях».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10.4.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 может быть ликвидирована по решению суда по основаниям, предусмотренным частью 2 пункта 2 статьи 61 Гражданского кодекса Российской Федерации.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10.5. С момента назначения ликвидационной комиссии к ней переходят полномочия по управлению делами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Президент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и иные органы прекращают свою деятельность.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10.6. При отсутствии правопреемника документы постоянного хранения, имеющие научно-историческое значение, передаются на государственное хранение в архивы; документы по личному составу (приказы, личные дела, лицевые счета и т.п.) передаются на хранение в архив муниципального образования, на территории которого находится </w:t>
      </w:r>
      <w:r w:rsidR="0044573D">
        <w:rPr>
          <w:rFonts w:ascii="Times New Roman" w:hAnsi="Times New Roman" w:cs="Times New Roman"/>
          <w:sz w:val="23"/>
          <w:szCs w:val="23"/>
        </w:rPr>
        <w:t>Организация</w:t>
      </w:r>
      <w:r w:rsidRPr="001C1535">
        <w:rPr>
          <w:rFonts w:ascii="Times New Roman" w:hAnsi="Times New Roman" w:cs="Times New Roman"/>
          <w:sz w:val="23"/>
          <w:szCs w:val="23"/>
        </w:rPr>
        <w:t xml:space="preserve">. Передача и упорядочение документов осуществляются силами и за счет средств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 соответствии с требованиями архивных органов.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 xml:space="preserve">10.7. При ликвидации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оставшееся после удовлетворения требований кредиторов имущество, если иное не установлено Федеральным законом «О некоммерческих организациях» и </w:t>
      </w:r>
      <w:r w:rsidRPr="001C1535">
        <w:rPr>
          <w:rFonts w:ascii="Times New Roman" w:hAnsi="Times New Roman" w:cs="Times New Roman"/>
          <w:sz w:val="23"/>
          <w:szCs w:val="23"/>
        </w:rPr>
        <w:lastRenderedPageBreak/>
        <w:t xml:space="preserve">иными федеральными законами, направляется на цели, в интересах которых она была создана, и (или) на благотворительные цели в порядке, определенном общим собранием </w:t>
      </w:r>
      <w:r>
        <w:rPr>
          <w:rFonts w:ascii="Times New Roman" w:hAnsi="Times New Roman" w:cs="Times New Roman"/>
          <w:sz w:val="23"/>
          <w:szCs w:val="23"/>
        </w:rPr>
        <w:t xml:space="preserve">учредителей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>.</w:t>
      </w:r>
    </w:p>
    <w:p w:rsidR="005A117C" w:rsidRPr="001C1535" w:rsidRDefault="005A117C" w:rsidP="00E735DD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1535">
        <w:rPr>
          <w:rFonts w:ascii="Times New Roman" w:hAnsi="Times New Roman" w:cs="Times New Roman"/>
          <w:sz w:val="23"/>
          <w:szCs w:val="23"/>
        </w:rPr>
        <w:t>10.8. В случае если использован</w:t>
      </w:r>
      <w:bookmarkStart w:id="0" w:name="_GoBack"/>
      <w:bookmarkEnd w:id="0"/>
      <w:r w:rsidRPr="001C1535">
        <w:rPr>
          <w:rFonts w:ascii="Times New Roman" w:hAnsi="Times New Roman" w:cs="Times New Roman"/>
          <w:sz w:val="23"/>
          <w:szCs w:val="23"/>
        </w:rPr>
        <w:t xml:space="preserve">ие имущества ликвидируемой </w:t>
      </w:r>
      <w:r w:rsidR="0044573D">
        <w:rPr>
          <w:rFonts w:ascii="Times New Roman" w:hAnsi="Times New Roman" w:cs="Times New Roman"/>
          <w:sz w:val="23"/>
          <w:szCs w:val="23"/>
        </w:rPr>
        <w:t>Организации</w:t>
      </w:r>
      <w:r w:rsidRPr="001C1535">
        <w:rPr>
          <w:rFonts w:ascii="Times New Roman" w:hAnsi="Times New Roman" w:cs="Times New Roman"/>
          <w:sz w:val="23"/>
          <w:szCs w:val="23"/>
        </w:rPr>
        <w:t xml:space="preserve"> в соответствии с ее учредительными документами не представляется возможным, оно обращается в доход государства.</w:t>
      </w:r>
    </w:p>
    <w:p w:rsidR="007225F8" w:rsidRPr="007225F8" w:rsidRDefault="007225F8" w:rsidP="00E735DD">
      <w:pPr>
        <w:pStyle w:val="10"/>
        <w:keepNext/>
        <w:keepLines/>
        <w:shd w:val="clear" w:color="auto" w:fill="auto"/>
        <w:tabs>
          <w:tab w:val="left" w:pos="1150"/>
        </w:tabs>
        <w:spacing w:line="240" w:lineRule="auto"/>
        <w:ind w:firstLine="567"/>
        <w:rPr>
          <w:rFonts w:ascii="Times New Roman" w:hAnsi="Times New Roman"/>
          <w:sz w:val="24"/>
          <w:szCs w:val="23"/>
        </w:rPr>
      </w:pPr>
    </w:p>
    <w:p w:rsidR="007225F8" w:rsidRDefault="007225F8" w:rsidP="007225F8">
      <w:pPr>
        <w:pStyle w:val="10"/>
        <w:keepNext/>
        <w:keepLines/>
        <w:shd w:val="clear" w:color="auto" w:fill="auto"/>
        <w:tabs>
          <w:tab w:val="left" w:pos="1150"/>
        </w:tabs>
        <w:spacing w:line="240" w:lineRule="auto"/>
        <w:ind w:firstLine="567"/>
        <w:jc w:val="center"/>
        <w:rPr>
          <w:rFonts w:ascii="Times New Roman" w:hAnsi="Times New Roman"/>
          <w:b/>
          <w:sz w:val="23"/>
          <w:szCs w:val="23"/>
        </w:rPr>
      </w:pPr>
      <w:r w:rsidRPr="007225F8">
        <w:rPr>
          <w:rFonts w:ascii="Times New Roman" w:hAnsi="Times New Roman"/>
          <w:b/>
          <w:sz w:val="23"/>
          <w:szCs w:val="23"/>
        </w:rPr>
        <w:t>11. СИМВОЛИКА ОРГАНИЗАЦИИ</w:t>
      </w:r>
    </w:p>
    <w:p w:rsidR="007225F8" w:rsidRDefault="007225F8" w:rsidP="007225F8">
      <w:pPr>
        <w:pStyle w:val="10"/>
        <w:keepNext/>
        <w:keepLines/>
        <w:shd w:val="clear" w:color="auto" w:fill="auto"/>
        <w:tabs>
          <w:tab w:val="left" w:pos="1150"/>
        </w:tabs>
        <w:spacing w:line="240" w:lineRule="auto"/>
        <w:ind w:firstLine="567"/>
        <w:jc w:val="left"/>
        <w:rPr>
          <w:rFonts w:ascii="Times New Roman" w:hAnsi="Times New Roman"/>
          <w:sz w:val="23"/>
          <w:szCs w:val="23"/>
        </w:rPr>
      </w:pPr>
      <w:r w:rsidRPr="007225F8">
        <w:rPr>
          <w:rFonts w:ascii="Times New Roman" w:hAnsi="Times New Roman"/>
          <w:sz w:val="23"/>
          <w:szCs w:val="23"/>
        </w:rPr>
        <w:t>11.1. Орг</w:t>
      </w:r>
      <w:r>
        <w:rPr>
          <w:rFonts w:ascii="Times New Roman" w:hAnsi="Times New Roman"/>
          <w:sz w:val="23"/>
          <w:szCs w:val="23"/>
        </w:rPr>
        <w:t>анизация в своей деятельности использует логотип.</w:t>
      </w:r>
    </w:p>
    <w:p w:rsidR="00C51BDF" w:rsidRDefault="007225F8" w:rsidP="007225F8">
      <w:pPr>
        <w:pStyle w:val="10"/>
        <w:keepNext/>
        <w:keepLines/>
        <w:shd w:val="clear" w:color="auto" w:fill="auto"/>
        <w:tabs>
          <w:tab w:val="left" w:pos="1150"/>
        </w:tabs>
        <w:spacing w:line="240" w:lineRule="auto"/>
        <w:ind w:firstLine="56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11.2. </w:t>
      </w:r>
      <w:proofErr w:type="gramStart"/>
      <w:r>
        <w:rPr>
          <w:rFonts w:ascii="Times New Roman" w:hAnsi="Times New Roman"/>
          <w:sz w:val="23"/>
          <w:szCs w:val="23"/>
        </w:rPr>
        <w:t xml:space="preserve">Логотип представляет собой: красный фон, в верхней части которого напечатано «Автономная некоммерческая организация киностудия», в левой части фона изображен  солдат Красной Армии с поднятой рукой </w:t>
      </w:r>
      <w:r w:rsidR="00C51BDF">
        <w:rPr>
          <w:rFonts w:ascii="Times New Roman" w:hAnsi="Times New Roman"/>
          <w:sz w:val="23"/>
          <w:szCs w:val="23"/>
        </w:rPr>
        <w:t xml:space="preserve">вверх, посередине изображен круг желтого цвета, а так же надпись «Огненный рубеж», в правой части фона изображена медаль «За отвагу», в нижней части логотипа изображено пламя. </w:t>
      </w:r>
      <w:proofErr w:type="gramEnd"/>
    </w:p>
    <w:p w:rsidR="00C51BDF" w:rsidRDefault="00C51BDF" w:rsidP="007225F8">
      <w:pPr>
        <w:pStyle w:val="10"/>
        <w:keepNext/>
        <w:keepLines/>
        <w:shd w:val="clear" w:color="auto" w:fill="auto"/>
        <w:tabs>
          <w:tab w:val="left" w:pos="1150"/>
        </w:tabs>
        <w:spacing w:line="240" w:lineRule="auto"/>
        <w:ind w:firstLine="56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11.3. Эскиз логотипа:</w:t>
      </w:r>
    </w:p>
    <w:p w:rsidR="005A117C" w:rsidRPr="007225F8" w:rsidRDefault="00C51BDF" w:rsidP="007225F8">
      <w:pPr>
        <w:pStyle w:val="10"/>
        <w:keepNext/>
        <w:keepLines/>
        <w:shd w:val="clear" w:color="auto" w:fill="auto"/>
        <w:tabs>
          <w:tab w:val="left" w:pos="1150"/>
        </w:tabs>
        <w:spacing w:line="240" w:lineRule="auto"/>
        <w:ind w:firstLine="567"/>
        <w:rPr>
          <w:rFonts w:ascii="Times New Roman" w:hAnsi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28C209" wp14:editId="6AA8AA1C">
            <wp:simplePos x="0" y="0"/>
            <wp:positionH relativeFrom="column">
              <wp:posOffset>641985</wp:posOffset>
            </wp:positionH>
            <wp:positionV relativeFrom="paragraph">
              <wp:posOffset>309880</wp:posOffset>
            </wp:positionV>
            <wp:extent cx="5304790" cy="2984500"/>
            <wp:effectExtent l="0" t="0" r="0" b="6350"/>
            <wp:wrapThrough wrapText="bothSides">
              <wp:wrapPolygon edited="0">
                <wp:start x="0" y="0"/>
                <wp:lineTo x="0" y="21508"/>
                <wp:lineTo x="21486" y="21508"/>
                <wp:lineTo x="21486" y="0"/>
                <wp:lineTo x="0" y="0"/>
              </wp:wrapPolygon>
            </wp:wrapThrough>
            <wp:docPr id="1" name="Рисунок 1" descr="D:\VBALANS\Downloads\логотип Огненный Рубеж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VBALANS\Downloads\логотип Огненный Рубеж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9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3"/>
          <w:szCs w:val="23"/>
        </w:rPr>
        <w:t xml:space="preserve"> </w:t>
      </w:r>
      <w:r w:rsidR="005A117C" w:rsidRPr="007225F8">
        <w:rPr>
          <w:rFonts w:ascii="Times New Roman" w:hAnsi="Times New Roman"/>
          <w:sz w:val="23"/>
          <w:szCs w:val="23"/>
        </w:rPr>
        <w:br/>
      </w:r>
    </w:p>
    <w:p w:rsidR="005A117C" w:rsidRPr="0044250A" w:rsidRDefault="005A117C" w:rsidP="00E735DD">
      <w:pPr>
        <w:spacing w:after="0"/>
        <w:ind w:firstLine="567"/>
        <w:jc w:val="both"/>
      </w:pPr>
    </w:p>
    <w:sectPr w:rsidR="005A117C" w:rsidRPr="0044250A" w:rsidSect="00E735DD">
      <w:headerReference w:type="default" r:id="rId9"/>
      <w:footerReference w:type="default" r:id="rId10"/>
      <w:pgSz w:w="11906" w:h="16838"/>
      <w:pgMar w:top="1134" w:right="566" w:bottom="284" w:left="1134" w:header="708" w:footer="14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6BE" w:rsidRDefault="004076BE" w:rsidP="009B0BB1">
      <w:pPr>
        <w:spacing w:after="0" w:line="240" w:lineRule="auto"/>
      </w:pPr>
      <w:r>
        <w:separator/>
      </w:r>
    </w:p>
  </w:endnote>
  <w:endnote w:type="continuationSeparator" w:id="0">
    <w:p w:rsidR="004076BE" w:rsidRDefault="004076BE" w:rsidP="009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7C" w:rsidRDefault="00214E1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51BDF">
      <w:rPr>
        <w:noProof/>
      </w:rPr>
      <w:t>7</w:t>
    </w:r>
    <w:r>
      <w:rPr>
        <w:noProof/>
      </w:rPr>
      <w:fldChar w:fldCharType="end"/>
    </w:r>
  </w:p>
  <w:p w:rsidR="005A117C" w:rsidRDefault="005A11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6BE" w:rsidRDefault="004076BE" w:rsidP="009B0BB1">
      <w:pPr>
        <w:spacing w:after="0" w:line="240" w:lineRule="auto"/>
      </w:pPr>
      <w:r>
        <w:separator/>
      </w:r>
    </w:p>
  </w:footnote>
  <w:footnote w:type="continuationSeparator" w:id="0">
    <w:p w:rsidR="004076BE" w:rsidRDefault="004076BE" w:rsidP="009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7C" w:rsidRDefault="005A117C">
    <w:pPr>
      <w:pStyle w:val="a3"/>
      <w:jc w:val="right"/>
    </w:pPr>
  </w:p>
  <w:p w:rsidR="005A117C" w:rsidRDefault="005A11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50A"/>
    <w:rsid w:val="000433A7"/>
    <w:rsid w:val="000B3E90"/>
    <w:rsid w:val="000E0700"/>
    <w:rsid w:val="000E33B9"/>
    <w:rsid w:val="000F1C6C"/>
    <w:rsid w:val="00101FEA"/>
    <w:rsid w:val="00103828"/>
    <w:rsid w:val="00104A14"/>
    <w:rsid w:val="001643E3"/>
    <w:rsid w:val="001C1535"/>
    <w:rsid w:val="001C4753"/>
    <w:rsid w:val="00214E13"/>
    <w:rsid w:val="00214E75"/>
    <w:rsid w:val="00231C37"/>
    <w:rsid w:val="00263096"/>
    <w:rsid w:val="002B7612"/>
    <w:rsid w:val="002C0EA1"/>
    <w:rsid w:val="00316EB5"/>
    <w:rsid w:val="00373473"/>
    <w:rsid w:val="003E24C8"/>
    <w:rsid w:val="003F4B93"/>
    <w:rsid w:val="004076BE"/>
    <w:rsid w:val="0044250A"/>
    <w:rsid w:val="0044573D"/>
    <w:rsid w:val="004B4B97"/>
    <w:rsid w:val="004C6812"/>
    <w:rsid w:val="004F1BDD"/>
    <w:rsid w:val="00522525"/>
    <w:rsid w:val="00543547"/>
    <w:rsid w:val="00546DC0"/>
    <w:rsid w:val="00560F12"/>
    <w:rsid w:val="005A117C"/>
    <w:rsid w:val="005C2E47"/>
    <w:rsid w:val="005C2F70"/>
    <w:rsid w:val="00613CC1"/>
    <w:rsid w:val="00691CE4"/>
    <w:rsid w:val="006C5BDE"/>
    <w:rsid w:val="006C668A"/>
    <w:rsid w:val="00700232"/>
    <w:rsid w:val="00706D74"/>
    <w:rsid w:val="007225F8"/>
    <w:rsid w:val="00796D61"/>
    <w:rsid w:val="00830A27"/>
    <w:rsid w:val="0089695B"/>
    <w:rsid w:val="00896FC1"/>
    <w:rsid w:val="008C6001"/>
    <w:rsid w:val="0091428C"/>
    <w:rsid w:val="009B0BB1"/>
    <w:rsid w:val="009B3757"/>
    <w:rsid w:val="009B5AC2"/>
    <w:rsid w:val="009D1994"/>
    <w:rsid w:val="009D27B5"/>
    <w:rsid w:val="009E0A0A"/>
    <w:rsid w:val="00A02A09"/>
    <w:rsid w:val="00A15663"/>
    <w:rsid w:val="00AA55D7"/>
    <w:rsid w:val="00B01625"/>
    <w:rsid w:val="00C16685"/>
    <w:rsid w:val="00C51BDF"/>
    <w:rsid w:val="00C5559D"/>
    <w:rsid w:val="00CD158D"/>
    <w:rsid w:val="00D02170"/>
    <w:rsid w:val="00D116C4"/>
    <w:rsid w:val="00D766B2"/>
    <w:rsid w:val="00DF7142"/>
    <w:rsid w:val="00E42DAF"/>
    <w:rsid w:val="00E735DD"/>
    <w:rsid w:val="00E9121E"/>
    <w:rsid w:val="00F07FCC"/>
    <w:rsid w:val="00F3223B"/>
    <w:rsid w:val="00F73A63"/>
    <w:rsid w:val="00F91681"/>
    <w:rsid w:val="00FA4687"/>
    <w:rsid w:val="00FF3E9B"/>
    <w:rsid w:val="00FF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9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uiPriority w:val="99"/>
    <w:rsid w:val="0044250A"/>
    <w:rPr>
      <w:rFonts w:ascii="Times New Roman" w:hAnsi="Times New Roman" w:cs="Times New Roman"/>
      <w:color w:val="000000"/>
      <w:sz w:val="28"/>
      <w:szCs w:val="28"/>
    </w:rPr>
  </w:style>
  <w:style w:type="character" w:customStyle="1" w:styleId="fontstyle11">
    <w:name w:val="fontstyle11"/>
    <w:uiPriority w:val="99"/>
    <w:rsid w:val="0044250A"/>
    <w:rPr>
      <w:rFonts w:ascii="Times New Roman" w:hAnsi="Times New Roman" w:cs="Times New Roman"/>
      <w:color w:val="000000"/>
      <w:sz w:val="48"/>
      <w:szCs w:val="48"/>
    </w:rPr>
  </w:style>
  <w:style w:type="character" w:customStyle="1" w:styleId="1">
    <w:name w:val="Заголовок №1_"/>
    <w:link w:val="10"/>
    <w:uiPriority w:val="99"/>
    <w:locked/>
    <w:rsid w:val="000E0700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0E0700"/>
    <w:pPr>
      <w:shd w:val="clear" w:color="auto" w:fill="FFFFFF"/>
      <w:spacing w:after="0" w:line="240" w:lineRule="exact"/>
      <w:ind w:firstLine="660"/>
      <w:jc w:val="both"/>
      <w:outlineLvl w:val="0"/>
    </w:pPr>
    <w:rPr>
      <w:rFonts w:cs="Times New Roman"/>
      <w:sz w:val="19"/>
      <w:szCs w:val="19"/>
      <w:lang w:eastAsia="ru-RU"/>
    </w:rPr>
  </w:style>
  <w:style w:type="paragraph" w:styleId="a3">
    <w:name w:val="header"/>
    <w:basedOn w:val="a"/>
    <w:link w:val="a4"/>
    <w:uiPriority w:val="99"/>
    <w:rsid w:val="009B0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B0BB1"/>
  </w:style>
  <w:style w:type="paragraph" w:styleId="a5">
    <w:name w:val="footer"/>
    <w:basedOn w:val="a"/>
    <w:link w:val="a6"/>
    <w:uiPriority w:val="99"/>
    <w:rsid w:val="009B0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9B0BB1"/>
  </w:style>
  <w:style w:type="paragraph" w:styleId="a7">
    <w:name w:val="Balloon Text"/>
    <w:basedOn w:val="a"/>
    <w:link w:val="a8"/>
    <w:uiPriority w:val="99"/>
    <w:semiHidden/>
    <w:rsid w:val="009B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9B0BB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830A27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styleId="a9">
    <w:name w:val="Hyperlink"/>
    <w:uiPriority w:val="99"/>
    <w:semiHidden/>
    <w:unhideWhenUsed/>
    <w:rsid w:val="00DF7142"/>
    <w:rPr>
      <w:color w:val="0000FF"/>
      <w:u w:val="single"/>
    </w:rPr>
  </w:style>
  <w:style w:type="character" w:customStyle="1" w:styleId="blk">
    <w:name w:val="blk"/>
    <w:basedOn w:val="a0"/>
    <w:uiPriority w:val="99"/>
    <w:rsid w:val="00231C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9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uiPriority w:val="99"/>
    <w:rsid w:val="0044250A"/>
    <w:rPr>
      <w:rFonts w:ascii="Times New Roman" w:hAnsi="Times New Roman" w:cs="Times New Roman"/>
      <w:color w:val="000000"/>
      <w:sz w:val="28"/>
      <w:szCs w:val="28"/>
    </w:rPr>
  </w:style>
  <w:style w:type="character" w:customStyle="1" w:styleId="fontstyle11">
    <w:name w:val="fontstyle11"/>
    <w:uiPriority w:val="99"/>
    <w:rsid w:val="0044250A"/>
    <w:rPr>
      <w:rFonts w:ascii="Times New Roman" w:hAnsi="Times New Roman" w:cs="Times New Roman"/>
      <w:color w:val="000000"/>
      <w:sz w:val="48"/>
      <w:szCs w:val="48"/>
    </w:rPr>
  </w:style>
  <w:style w:type="character" w:customStyle="1" w:styleId="1">
    <w:name w:val="Заголовок №1_"/>
    <w:link w:val="10"/>
    <w:uiPriority w:val="99"/>
    <w:locked/>
    <w:rsid w:val="000E0700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0E0700"/>
    <w:pPr>
      <w:shd w:val="clear" w:color="auto" w:fill="FFFFFF"/>
      <w:spacing w:after="0" w:line="240" w:lineRule="exact"/>
      <w:ind w:firstLine="660"/>
      <w:jc w:val="both"/>
      <w:outlineLvl w:val="0"/>
    </w:pPr>
    <w:rPr>
      <w:rFonts w:cs="Times New Roman"/>
      <w:sz w:val="19"/>
      <w:szCs w:val="19"/>
      <w:lang w:eastAsia="ru-RU"/>
    </w:rPr>
  </w:style>
  <w:style w:type="paragraph" w:styleId="a3">
    <w:name w:val="header"/>
    <w:basedOn w:val="a"/>
    <w:link w:val="a4"/>
    <w:uiPriority w:val="99"/>
    <w:rsid w:val="009B0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B0BB1"/>
  </w:style>
  <w:style w:type="paragraph" w:styleId="a5">
    <w:name w:val="footer"/>
    <w:basedOn w:val="a"/>
    <w:link w:val="a6"/>
    <w:uiPriority w:val="99"/>
    <w:rsid w:val="009B0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9B0BB1"/>
  </w:style>
  <w:style w:type="paragraph" w:styleId="a7">
    <w:name w:val="Balloon Text"/>
    <w:basedOn w:val="a"/>
    <w:link w:val="a8"/>
    <w:uiPriority w:val="99"/>
    <w:semiHidden/>
    <w:rsid w:val="009B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9B0BB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830A27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styleId="a9">
    <w:name w:val="Hyperlink"/>
    <w:uiPriority w:val="99"/>
    <w:semiHidden/>
    <w:unhideWhenUsed/>
    <w:rsid w:val="00DF7142"/>
    <w:rPr>
      <w:color w:val="0000FF"/>
      <w:u w:val="single"/>
    </w:rPr>
  </w:style>
  <w:style w:type="character" w:customStyle="1" w:styleId="blk">
    <w:name w:val="blk"/>
    <w:basedOn w:val="a0"/>
    <w:uiPriority w:val="99"/>
    <w:rsid w:val="00231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kruglie_stoli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2625</Words>
  <Characters>14963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RePack by Diakov</cp:lastModifiedBy>
  <cp:revision>3</cp:revision>
  <cp:lastPrinted>2018-12-21T10:04:00Z</cp:lastPrinted>
  <dcterms:created xsi:type="dcterms:W3CDTF">2019-07-24T13:14:00Z</dcterms:created>
  <dcterms:modified xsi:type="dcterms:W3CDTF">2019-07-25T07:03:00Z</dcterms:modified>
</cp:coreProperties>
</file>